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t>Know your players</w:t>
      </w:r>
    </w:p>
    <w:p>
      <w:r>
        <w:t>When you start to research and trade tennis on a more frequent basis, you get to know the character of some of the players. Here is a quick off-the-cuff list of a few standout tennis players, for me, along with their primary characteristics</w:t>
      </w:r>
    </w:p>
    <w:p>
      <w:pPr>
        <w:pStyle w:val="4"/>
        <w:numPr>
          <w:ilvl w:val="0"/>
          <w:numId w:val="1"/>
        </w:numPr>
      </w:pPr>
      <w:r>
        <w:t>David Ferrer. Terrier. Will always give 100% . Back if losing first set</w:t>
      </w:r>
    </w:p>
    <w:p>
      <w:pPr>
        <w:pStyle w:val="4"/>
        <w:numPr>
          <w:ilvl w:val="0"/>
          <w:numId w:val="1"/>
        </w:numPr>
      </w:pPr>
      <w:r>
        <w:t>Francesca Schiavone. Like Ferrer, a fighter and totally committed</w:t>
      </w:r>
    </w:p>
    <w:p>
      <w:pPr>
        <w:pStyle w:val="4"/>
        <w:numPr>
          <w:ilvl w:val="0"/>
          <w:numId w:val="1"/>
        </w:numPr>
      </w:pPr>
      <w:r>
        <w:t>Caroline Wozniacki. Does not know when she is beaten.</w:t>
      </w:r>
    </w:p>
    <w:p>
      <w:pPr>
        <w:pStyle w:val="4"/>
        <w:numPr>
          <w:ilvl w:val="0"/>
          <w:numId w:val="1"/>
        </w:numPr>
      </w:pPr>
      <w:r>
        <w:t>John Isner – big server. Tie break specialist.</w:t>
      </w:r>
    </w:p>
    <w:p>
      <w:pPr>
        <w:pStyle w:val="4"/>
        <w:numPr>
          <w:ilvl w:val="0"/>
          <w:numId w:val="1"/>
        </w:numPr>
      </w:pPr>
      <w:r>
        <w:t>Ivo Karlovic – big server. Tie break specialist. Will open the door for opponents. Tends to be easily broken by top 20 ranked players.</w:t>
      </w:r>
    </w:p>
    <w:p>
      <w:pPr>
        <w:pStyle w:val="4"/>
        <w:numPr>
          <w:ilvl w:val="0"/>
          <w:numId w:val="1"/>
        </w:numPr>
      </w:pPr>
      <w:r>
        <w:t>Kei Nishikori. Tendency to injure</w:t>
      </w:r>
    </w:p>
    <w:p>
      <w:pPr>
        <w:pStyle w:val="4"/>
        <w:numPr>
          <w:ilvl w:val="0"/>
          <w:numId w:val="1"/>
        </w:numPr>
      </w:pPr>
      <w:r>
        <w:t>Del Potro – comes and goes in waves. World Class when on song, but prone to injuries and niggles and can suddenly throw in a wobbler.</w:t>
      </w:r>
    </w:p>
    <w:p>
      <w:pPr>
        <w:pStyle w:val="4"/>
        <w:numPr>
          <w:ilvl w:val="0"/>
          <w:numId w:val="1"/>
        </w:numPr>
      </w:pPr>
      <w:r>
        <w:t>Djokovic – more vulnerable now than he has ever been</w:t>
      </w:r>
    </w:p>
    <w:p>
      <w:pPr>
        <w:pStyle w:val="4"/>
        <w:numPr>
          <w:ilvl w:val="0"/>
          <w:numId w:val="1"/>
        </w:numPr>
      </w:pPr>
      <w:r>
        <w:t>Lopez – solid on grass</w:t>
      </w:r>
    </w:p>
    <w:p>
      <w:pPr>
        <w:pStyle w:val="4"/>
        <w:numPr>
          <w:ilvl w:val="0"/>
          <w:numId w:val="1"/>
        </w:numPr>
      </w:pPr>
      <w:r>
        <w:t>Muller – solid on grass</w:t>
      </w:r>
    </w:p>
    <w:p>
      <w:pPr>
        <w:pStyle w:val="4"/>
        <w:numPr>
          <w:ilvl w:val="0"/>
          <w:numId w:val="1"/>
        </w:numPr>
      </w:pPr>
      <w:r>
        <w:t>Nadal – unlikely to drop a set on a clay court if fully fit.</w:t>
      </w:r>
    </w:p>
    <w:p>
      <w:pPr>
        <w:pStyle w:val="4"/>
        <w:numPr>
          <w:ilvl w:val="0"/>
          <w:numId w:val="1"/>
        </w:numPr>
      </w:pPr>
      <w:r>
        <w:t>Dolgopolov – unpredictable</w:t>
      </w:r>
    </w:p>
    <w:p>
      <w:pPr>
        <w:pStyle w:val="4"/>
        <w:numPr>
          <w:ilvl w:val="0"/>
          <w:numId w:val="1"/>
        </w:numPr>
      </w:pPr>
      <w:r>
        <w:t xml:space="preserve">Kyrgios – mentally weak. Has thrown matches </w:t>
      </w:r>
    </w:p>
    <w:p>
      <w:r>
        <w:t>These are the primary characteristics I assign to these players. Generally the list above is a reliable list. I will, for instance, leave all Kyrgios matches alone or at best lay him if his odds are short enough.</w:t>
      </w:r>
    </w:p>
    <w:p>
      <w:r>
        <w:t>I have profited well during the grass season in following Gilles Muller and Feliciano Lopez.</w:t>
      </w:r>
    </w:p>
    <w:p>
      <w:r>
        <w:t xml:space="preserve">So let me take you through a few ‘know your players’ games. The names will be familiar, as will the reasons why I traded in these matches. </w:t>
      </w:r>
    </w:p>
    <w:p/>
    <w:p>
      <w:r>
        <w:drawing>
          <wp:inline distT="0" distB="0" distL="0" distR="0">
            <wp:extent cx="4981575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 l="10137" t="9455" r="31531" b="17570"/>
                    <a:stretch>
                      <a:fillRect/>
                    </a:stretch>
                  </pic:blipFill>
                  <pic:spPr>
                    <a:xfrm>
                      <a:off x="0" y="0"/>
                      <a:ext cx="4991007" cy="35121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It’s May 29</w:t>
      </w:r>
      <w:r>
        <w:rPr>
          <w:vertAlign w:val="superscript"/>
        </w:rPr>
        <w:t>th</w:t>
      </w:r>
      <w:r>
        <w:t xml:space="preserve"> 2017. Garbine Muguruza is playing Francesca Schiavone.  It’s the French Open and Garbine is 1.3 favourite. She wins the first set 6-2</w:t>
      </w:r>
    </w:p>
    <w:p>
      <w:r>
        <w:t xml:space="preserve">The scoreline is 4-2 in the second set. I tweet the following advice </w:t>
      </w:r>
    </w:p>
    <w:p>
      <w:r>
        <w:t>‘Lay at 1.03 is a lay to nothing. Schiavone has a reputation as a battler.’</w:t>
      </w:r>
    </w:p>
    <w:p>
      <w:r>
        <w:t xml:space="preserve"> The fight back begins as you can see from the graph.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3561715</wp:posOffset>
                </wp:positionH>
                <wp:positionV relativeFrom="paragraph">
                  <wp:posOffset>2714625</wp:posOffset>
                </wp:positionV>
                <wp:extent cx="250825" cy="502285"/>
                <wp:effectExtent l="57150" t="57150" r="53975" b="698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">
                          <w14:nvContentPartPr>
                            <w14:cNvPr id="22" name="Ink 22"/>
                            <w14:cNvContentPartPr/>
                          </w14:nvContentPartPr>
                          <w14:xfrm>
                            <a:off x="0" y="0"/>
                            <a:ext cx="250920" cy="502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0.45pt;margin-top:213.75pt;height:39.55pt;width:19.75pt;z-index:251659264;mso-width-relative:page;mso-height-relative:page;" coordsize="21600,21600" o:gfxdata="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">
                <v:imagedata r:id="rId8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4981575" cy="3505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6"/>
                    <a:srcRect l="10137" t="9455" r="31531" b="17570"/>
                    <a:stretch>
                      <a:fillRect/>
                    </a:stretch>
                  </pic:blipFill>
                  <pic:spPr>
                    <a:xfrm>
                      <a:off x="0" y="0"/>
                      <a:ext cx="4991007" cy="35121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Bdr>
          <w:bottom w:val="single" w:color="auto" w:sz="6" w:space="1"/>
        </w:pBdr>
      </w:pP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1540510</wp:posOffset>
                </wp:positionV>
                <wp:extent cx="500380" cy="1487805"/>
                <wp:effectExtent l="57150" t="57150" r="52070" b="7429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">
                          <w14:nvContentPartPr>
                            <w14:cNvPr id="32" name="Ink 32"/>
                            <w14:cNvContentPartPr/>
                          </w14:nvContentPartPr>
                          <w14:xfrm>
                            <a:off x="0" y="0"/>
                            <a:ext cx="500400" cy="1487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71.2pt;margin-top:121.3pt;height:117.15pt;width:39.4pt;z-index:251661312;mso-width-relative:page;mso-height-relative:page;" coordsize="21600,21600" o:gfxdata="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">
                <v:imagedata r:id="rId1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1416050</wp:posOffset>
                </wp:positionV>
                <wp:extent cx="1104265" cy="48895"/>
                <wp:effectExtent l="0" t="57150" r="57785" b="654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">
                          <w14:nvContentPartPr>
                            <w14:cNvPr id="31" name="Ink 31"/>
                            <w14:cNvContentPartPr/>
                          </w14:nvContentPartPr>
                          <w14:xfrm>
                            <a:off x="0" y="0"/>
                            <a:ext cx="1104480" cy="489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0.7pt;margin-top:111.5pt;height:3.85pt;width:86.95pt;z-index:251660288;mso-width-relative:page;mso-height-relative:page;" coordsize="21600,21600" o:gfxdata="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">
                <v:imagedata r:id="rId12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6229350" cy="46621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rcRect l="10138" t="8864" r="34355" b="17274"/>
                    <a:stretch>
                      <a:fillRect/>
                    </a:stretch>
                  </pic:blipFill>
                  <pic:spPr>
                    <a:xfrm>
                      <a:off x="0" y="0"/>
                      <a:ext cx="6244522" cy="46740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It’s May 16</w:t>
      </w:r>
      <w:r>
        <w:rPr>
          <w:vertAlign w:val="superscript"/>
        </w:rPr>
        <w:t>th</w:t>
      </w:r>
      <w:r>
        <w:t xml:space="preserve">. Florian Mayer is playing John Isner.  Strong favourite John Isner looks as if he is going to lose the first set. We know that John is a tie breaker player so his opponent can always be allowed in with a chance. We back Isner at a high of 2.25 and he averts disaster, winning the first set 7-6 and winning the second set 7-6. </w:t>
      </w:r>
    </w:p>
    <w:p>
      <w:pPr>
        <w:pBdr>
          <w:bottom w:val="single" w:color="auto" w:sz="6" w:space="1"/>
        </w:pBdr>
      </w:pPr>
    </w:p>
    <w:p>
      <w:r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100" w:beforeAutospacing="1" w:after="100" w:afterAutospacing="1" w:line="27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"https://twitter.com/drtclub/status/864472475937030150" \o "6:27 AM - 16 May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May 16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pBdr>
          <w:bottom w:val="single" w:color="auto" w:sz="6" w:space="1"/>
        </w:pBd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Ferrer - the terrier - twilight of his career. Thought he would win first set but drifting now. He will battle 2nd set if losing first.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Wozniacki the street fighter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 xml:space="preserve">At 1.75 odds pre-match, the market is telling us that Caroline Wozniacki’s match with Anett Kontaveit is her trickiest match to date at Wimbledon. 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 xml:space="preserve">Wozniacki loses the first set. I tweet this advice 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cs="Helvetica"/>
          <w:color w:val="14171A"/>
          <w:sz w:val="21"/>
          <w:szCs w:val="21"/>
          <w:lang w:val="en"/>
        </w:rPr>
      </w:pPr>
      <w:r>
        <w:rPr>
          <w:rFonts w:ascii="Helvetica" w:hAnsi="Helvetica" w:cs="Helvetica"/>
          <w:color w:val="14171A"/>
          <w:sz w:val="21"/>
          <w:szCs w:val="21"/>
          <w:lang w:val="en"/>
        </w:rPr>
        <w:t>‘3.05 backing Wozza despite the market telling us this is her toughest encounter to date. this is the Wozza of old and I will risk it’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cs="Helvetica"/>
          <w:color w:val="14171A"/>
          <w:sz w:val="21"/>
          <w:szCs w:val="21"/>
          <w:lang w:val="en"/>
        </w:rPr>
      </w:pPr>
      <w:r>
        <w:rPr>
          <w:rFonts w:ascii="Helvetica" w:hAnsi="Helvetica" w:cs="Helvetica"/>
          <w:color w:val="14171A"/>
          <w:sz w:val="21"/>
          <w:szCs w:val="21"/>
          <w:lang w:val="en"/>
        </w:rPr>
        <w:t>July 8</w:t>
      </w:r>
      <w:r>
        <w:rPr>
          <w:rFonts w:ascii="Helvetica" w:hAnsi="Helvetica" w:cs="Helvetica"/>
          <w:color w:val="14171A"/>
          <w:sz w:val="21"/>
          <w:szCs w:val="21"/>
          <w:vertAlign w:val="superscript"/>
          <w:lang w:val="en"/>
        </w:rPr>
        <w:t>th’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drawing>
          <wp:inline distT="0" distB="0" distL="0" distR="0">
            <wp:extent cx="5505450" cy="40557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rcRect l="10137" t="8864" r="33691" b="17570"/>
                    <a:stretch>
                      <a:fillRect/>
                    </a:stretch>
                  </pic:blipFill>
                  <pic:spPr>
                    <a:xfrm>
                      <a:off x="0" y="0"/>
                      <a:ext cx="5512613" cy="40610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We see the street fighting . Wozniacki’s odds hit a high of 3.00. She fights back until her odds hit a low of 1.5. She gets in even more trouble and her odds exceed the 3.00 from earlier.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In fact, the second set is a battle for Wozniacki. Here is the story of the match in graph format.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3104515</wp:posOffset>
                </wp:positionV>
                <wp:extent cx="3402330" cy="925195"/>
                <wp:effectExtent l="57150" t="57150" r="45720" b="6540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">
                          <w14:nvContentPartPr>
                            <w14:cNvPr id="34" name="Ink 34"/>
                            <w14:cNvContentPartPr/>
                          </w14:nvContentPartPr>
                          <w14:xfrm>
                            <a:off x="0" y="0"/>
                            <a:ext cx="3402360" cy="925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5.45pt;margin-top:244.45pt;height:72.85pt;width:267.9pt;z-index:251662336;mso-width-relative:page;mso-height-relative:page;" coordsize="21600,21600" o:gfxdata="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">
                <v:imagedata r:id="rId17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829300" cy="4314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rcRect l="10304" t="9159" r="34688" b="18456"/>
                    <a:stretch>
                      <a:fillRect/>
                    </a:stretch>
                  </pic:blipFill>
                  <pic:spPr>
                    <a:xfrm>
                      <a:off x="0" y="0"/>
                      <a:ext cx="5835779" cy="4319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The section of the graph you see highlighted in orange above is the section you see on the original graph.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 xml:space="preserve">It looks as if Caroline is in danger of losing this match in straight sets. 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drawing>
          <wp:inline distT="0" distB="0" distL="0" distR="0">
            <wp:extent cx="5800725" cy="4288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9"/>
                    <a:srcRect l="10304" t="9455" r="34855" b="18456"/>
                    <a:stretch>
                      <a:fillRect/>
                    </a:stretch>
                  </pic:blipFill>
                  <pic:spPr>
                    <a:xfrm>
                      <a:off x="0" y="0"/>
                      <a:ext cx="5803805" cy="42912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 xml:space="preserve">Wozniacki’s odds flirt with the 10.00 odds marker. But she is a fighter. Consistently she fights back, once down to 5, then back to 8, then back to 5, then up to 10, then back to 5 – trading blows with Kontaveit and fighting for this second set. 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We know our player. We know Wozniacki is a fighter so we can back her at her highest point, hope she absorbs the punches and wins the second ‘round’.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After a heavyweight tussle, Wozniacki wins through in the second set on a tie breaker.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drawing>
          <wp:inline distT="0" distB="0" distL="0" distR="0">
            <wp:extent cx="5943600" cy="42729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0"/>
                    <a:srcRect l="10137" t="9159" r="33691" b="19046"/>
                    <a:stretch>
                      <a:fillRect/>
                    </a:stretch>
                  </pic:blipFill>
                  <pic:spPr>
                    <a:xfrm>
                      <a:off x="0" y="0"/>
                      <a:ext cx="5947662" cy="42759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The market had written her off at odds as high as 25. But we know….she will battle on and soon her odds plummit to near 2.5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drawing>
          <wp:inline distT="0" distB="0" distL="0" distR="0">
            <wp:extent cx="5581650" cy="4105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1"/>
                    <a:srcRect l="9971" t="10046" r="35354" b="18456"/>
                    <a:stretch>
                      <a:fillRect/>
                    </a:stretch>
                  </pic:blipFill>
                  <pic:spPr>
                    <a:xfrm>
                      <a:off x="0" y="0"/>
                      <a:ext cx="5592281" cy="4113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bottom w:val="single" w:color="auto" w:sz="6" w:space="1"/>
        </w:pBd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I backed Caroline at modest odds of 6.6 and traded out at odds of 2.02. She was as high as 25, when her nose was bloodied and those knees were knocking.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Back based on the ranking – Kerber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Angelique Kerber is a World Number One who seems to be back on the road to recovery after injury. 1</w:t>
      </w:r>
      <w:r>
        <w:rPr>
          <w:rFonts w:ascii="Helvetica" w:hAnsi="Helvetica" w:eastAsia="Times New Roman" w:cs="Helvetica"/>
          <w:color w:val="14171A"/>
          <w:sz w:val="21"/>
          <w:szCs w:val="21"/>
          <w:vertAlign w:val="superscript"/>
          <w:lang w:val="en" w:eastAsia="en-GB"/>
        </w:rPr>
        <w:t>st</w:t>
      </w: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 xml:space="preserve"> v 28</w:t>
      </w:r>
      <w:r>
        <w:rPr>
          <w:rFonts w:ascii="Helvetica" w:hAnsi="Helvetica" w:eastAsia="Times New Roman" w:cs="Helvetica"/>
          <w:color w:val="14171A"/>
          <w:sz w:val="21"/>
          <w:szCs w:val="21"/>
          <w:vertAlign w:val="superscript"/>
          <w:lang w:val="en" w:eastAsia="en-GB"/>
        </w:rPr>
        <w:t>th</w:t>
      </w: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 xml:space="preserve"> in the World and only the 3</w:t>
      </w:r>
      <w:r>
        <w:rPr>
          <w:rFonts w:ascii="Helvetica" w:hAnsi="Helvetica" w:eastAsia="Times New Roman" w:cs="Helvetica"/>
          <w:color w:val="14171A"/>
          <w:sz w:val="21"/>
          <w:szCs w:val="21"/>
          <w:vertAlign w:val="superscript"/>
          <w:lang w:val="en" w:eastAsia="en-GB"/>
        </w:rPr>
        <w:t>rd</w:t>
      </w: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 xml:space="preserve"> round into Wimbledon.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Kerber loses the first set. In this instance we know she is still World Number 1 and playing in a Grand Slam ( Wimbledon)</w:t>
      </w:r>
    </w:p>
    <w:p>
      <w:pPr>
        <w:numPr>
          <w:ilvl w:val="0"/>
          <w:numId w:val="3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"https://twitter.com/drtclub/status/883682853384486913" \o "6:43 AM - 8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8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Backed 4.7, odds now 2.3 Ker ching. But I did not get the 8 on offer for Angelique</w:t>
      </w:r>
    </w:p>
    <w:p>
      <w:pPr>
        <w:pBdr>
          <w:bottom w:val="single" w:color="auto" w:sz="6" w:space="1"/>
        </w:pBd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drawing>
          <wp:inline distT="0" distB="0" distL="0" distR="0">
            <wp:extent cx="5514975" cy="4065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22"/>
                    <a:srcRect l="10304" t="9750" r="34688" b="18160"/>
                    <a:stretch>
                      <a:fillRect/>
                    </a:stretch>
                  </pic:blipFill>
                  <pic:spPr>
                    <a:xfrm>
                      <a:off x="0" y="0"/>
                      <a:ext cx="5517938" cy="40676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bottom w:val="single" w:color="auto" w:sz="6" w:space="1"/>
        </w:pBd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Rather like Wozniacki, Kerber needed to win that 2</w:t>
      </w:r>
      <w:r>
        <w:rPr>
          <w:rFonts w:ascii="Helvetica" w:hAnsi="Helvetica" w:eastAsia="Times New Roman" w:cs="Helvetica"/>
          <w:color w:val="14171A"/>
          <w:sz w:val="21"/>
          <w:szCs w:val="21"/>
          <w:vertAlign w:val="superscript"/>
          <w:lang w:val="en" w:eastAsia="en-GB"/>
        </w:rPr>
        <w:t>nd</w:t>
      </w: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 xml:space="preserve"> set but struggled terribly. The market gave up on her, quoting this World Number 1 at odds of 11 at her highest. Kerber won the 2</w:t>
      </w:r>
      <w:r>
        <w:rPr>
          <w:rFonts w:ascii="Helvetica" w:hAnsi="Helvetica" w:eastAsia="Times New Roman" w:cs="Helvetica"/>
          <w:color w:val="14171A"/>
          <w:sz w:val="21"/>
          <w:szCs w:val="21"/>
          <w:vertAlign w:val="superscript"/>
          <w:lang w:val="en" w:eastAsia="en-GB"/>
        </w:rPr>
        <w:t>nd</w:t>
      </w: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 xml:space="preserve"> set in a tie breaker and won the match. </w:t>
      </w:r>
    </w:p>
    <w:p>
      <w:pPr>
        <w:numPr>
          <w:ilvl w:val="0"/>
          <w:numId w:val="4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"https://twitter.com/drtclub/status/882979047793451010" \o "8:06 AM - 6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6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1.76 tempts me in to backing Thiem as long as he does not capitulate as he did in Turkey. He tends to beat SImon in 2017 head to heads</w:t>
      </w:r>
    </w:p>
    <w:p>
      <w:pPr>
        <w:pBdr>
          <w:bottom w:val="single" w:color="auto" w:sz="6" w:space="1"/>
        </w:pBd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drawing>
          <wp:inline distT="0" distB="0" distL="0" distR="0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</w:p>
    <w:p>
      <w:pPr>
        <w:numPr>
          <w:ilvl w:val="0"/>
          <w:numId w:val="5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"https://twitter.com/drtclub/status/882648787034017792" \o "10:14 AM - 5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5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5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1.7 High Kvitova will get lower if she saves this service game.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drawing>
          <wp:inline distT="0" distB="0" distL="0" distR="0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July 5</w:t>
      </w:r>
      <w:r>
        <w:rPr>
          <w:vertAlign w:val="superscript"/>
        </w:rPr>
        <w:t>th</w:t>
      </w:r>
      <w:r>
        <w:t xml:space="preserve"> Venus Williams</w:t>
      </w:r>
    </w:p>
    <w:p>
      <w:r>
        <w:drawing>
          <wp:inline distT="0" distB="0" distL="0" distR="0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single" w:color="auto" w:sz="6" w:space="1"/>
        </w:pBdr>
      </w:pPr>
      <w:r>
        <w:drawing>
          <wp:inline distT="0" distB="0" distL="0" distR="0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"https://twitter.com/drtclub/status/882604593913507840"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5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1.05 lay if you backed him at evens please get the feck out of there! A high of 6</w:t>
      </w:r>
    </w:p>
    <w:p>
      <w:pPr>
        <w:pBdr>
          <w:bottom w:val="single" w:color="auto" w:sz="6" w:space="1"/>
        </w:pBdr>
      </w:pPr>
      <w:r>
        <w:t>Rosol leading here. But research showed Gilles Muller was superb in warm up grass court events for this Wimbledon event. Use that knowledge and lay Rosol.</w:t>
      </w:r>
    </w:p>
    <w:p>
      <w:r>
        <w:drawing>
          <wp:inline distT="0" distB="0" distL="0" distR="0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"https://twitter.com/drtclub/status/882557244453384192" \o "4:10 AM - 5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5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will we see the n graph from Sevastova? it is starting</w:t>
      </w:r>
    </w:p>
    <w:p>
      <w:pPr>
        <w:numPr>
          <w:ilvl w:val="0"/>
          <w:numId w:val="8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"https://twitter.com/drtclub/status/882559796012097536" \o "4:20 AM - 5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5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there's the n shape I was looking for. And a good advert for a bit of research. 26th ranked Mallorca grass court tournament winner!!</w:t>
      </w:r>
    </w:p>
    <w:p>
      <w:r>
        <w:drawing>
          <wp:inline distT="0" distB="0" distL="0" distR="0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single" w:color="auto" w:sz="6" w:space="1"/>
          <w:bottom w:val="single" w:color="auto" w:sz="6" w:space="1"/>
        </w:pBdr>
      </w:pPr>
    </w:p>
    <w:p>
      <w:r>
        <w:t>Lucic-baroni solid player despite ranking</w:t>
      </w:r>
    </w:p>
    <w:p>
      <w:pPr>
        <w:numPr>
          <w:ilvl w:val="0"/>
          <w:numId w:val="9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"https://twitter.com/drtclub/status/881867588795498497" \o "6:29 AM - 3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3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3.3 tempts me in with Lucic-baroni</w:t>
      </w:r>
    </w:p>
    <w:p>
      <w:r>
        <w:drawing>
          <wp:inline distT="0" distB="0" distL="0" distR="0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single" w:color="auto" w:sz="6" w:space="1"/>
          <w:bottom w:val="single" w:color="auto" w:sz="6" w:space="1"/>
        </w:pBdr>
      </w:pPr>
    </w:p>
    <w:p>
      <w:r>
        <w:t>Karen khachanov</w:t>
      </w:r>
    </w:p>
    <w:p>
      <w:pPr>
        <w:numPr>
          <w:ilvl w:val="0"/>
          <w:numId w:val="10"/>
        </w:numPr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fldChar w:fldCharType="begin"/>
      </w:r>
      <w:r>
        <w:instrText xml:space="preserve"> HYPERLINK "https://twitter.com/drtclub" </w:instrText>
      </w:r>
      <w:r>
        <w:fldChar w:fldCharType="separate"/>
      </w:r>
      <w:r>
        <w:rPr>
          <w:rFonts w:ascii="Helvetica" w:hAnsi="Helvetica" w:eastAsia="Times New Roman" w:cs="Helvetica"/>
          <w:b/>
          <w:bCs/>
          <w:color w:val="14171A"/>
          <w:sz w:val="21"/>
          <w:szCs w:val="21"/>
          <w:lang w:val="en" w:eastAsia="en-GB"/>
        </w:rPr>
        <w:t>Clive Keeling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t>‏Protected Tweets @drtclub</w:t>
      </w:r>
      <w:r>
        <w:rPr>
          <w:rFonts w:ascii="Helvetica" w:hAnsi="Helvetica" w:eastAsia="Times New Roman" w:cs="Helvetica"/>
          <w:color w:val="657786"/>
          <w:sz w:val="2"/>
          <w:szCs w:val="2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 </w:t>
      </w:r>
      <w:r>
        <w:fldChar w:fldCharType="begin"/>
      </w:r>
      <w:r>
        <w:instrText xml:space="preserve"> HYPERLINK "https://twitter.com/drtclub/status/881860960583122944" \o "6:03 AM - 3 Jul 2017" </w:instrText>
      </w:r>
      <w:r>
        <w:fldChar w:fldCharType="separate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>Jul 3</w:t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fldChar w:fldCharType="end"/>
      </w:r>
      <w:r>
        <w:rPr>
          <w:rFonts w:ascii="Helvetica" w:hAnsi="Helvetica" w:eastAsia="Times New Roman" w:cs="Helvetica"/>
          <w:color w:val="657786"/>
          <w:sz w:val="21"/>
          <w:szCs w:val="21"/>
          <w:lang w:val="en" w:eastAsia="en-GB"/>
        </w:rPr>
        <w:t xml:space="preserve"> </w:t>
      </w:r>
    </w:p>
    <w:p>
      <w:pPr>
        <w:spacing w:before="100" w:beforeAutospacing="1" w:after="100" w:afterAutospacing="1" w:line="0" w:lineRule="auto"/>
        <w:textAlignment w:val="center"/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"/>
          <w:szCs w:val="2"/>
          <w:lang w:val="en" w:eastAsia="en-GB"/>
        </w:rPr>
        <w:t xml:space="preserve">More </w:t>
      </w:r>
    </w:p>
    <w:p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Share via Direct Message</w:t>
      </w:r>
    </w:p>
    <w:p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Pin to your profile page</w:t>
      </w:r>
    </w:p>
    <w:p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Unpin from profile page</w:t>
      </w:r>
    </w:p>
    <w:p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</w:pPr>
      <w:r>
        <w:rPr>
          <w:rFonts w:ascii="Helvetica" w:hAnsi="Helvetica" w:eastAsia="Times New Roman" w:cs="Helvetica"/>
          <w:vanish/>
          <w:color w:val="14171A"/>
          <w:sz w:val="2"/>
          <w:szCs w:val="2"/>
          <w:lang w:val="en" w:eastAsia="en-GB"/>
        </w:rPr>
        <w:t>Delete Tweet</w:t>
      </w:r>
    </w:p>
    <w:p>
      <w:pPr>
        <w:spacing w:before="100" w:beforeAutospacing="1" w:after="100" w:afterAutospacing="1" w:line="300" w:lineRule="atLeast"/>
        <w:textAlignment w:val="top"/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</w:pPr>
      <w:r>
        <w:rPr>
          <w:rFonts w:ascii="Helvetica" w:hAnsi="Helvetica" w:eastAsia="Times New Roman" w:cs="Helvetica"/>
          <w:color w:val="14171A"/>
          <w:sz w:val="21"/>
          <w:szCs w:val="21"/>
          <w:lang w:val="en" w:eastAsia="en-GB"/>
        </w:rPr>
        <w:t>Karen Khachanov a player I like. Missed the high alas. Looks like he has final set sorted out.</w:t>
      </w:r>
    </w:p>
    <w:p>
      <w:r>
        <w:drawing>
          <wp:inline distT="0" distB="0" distL="0" distR="0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single" w:color="auto" w:sz="6" w:space="1"/>
        </w:pBdr>
      </w:pPr>
    </w:p>
    <w:p>
      <w:r>
        <w:drawing>
          <wp:inline distT="0" distB="0" distL="0" distR="0">
            <wp:extent cx="6421120" cy="2971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4"/>
                    <a:srcRect l="13960" t="9159" r="14580" b="32047"/>
                    <a:stretch>
                      <a:fillRect/>
                    </a:stretch>
                  </pic:blipFill>
                  <pic:spPr>
                    <a:xfrm>
                      <a:off x="0" y="0"/>
                      <a:ext cx="6425841" cy="2973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0D550C"/>
    <w:multiLevelType w:val="multilevel"/>
    <w:tmpl w:val="060D550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C9D5953"/>
    <w:multiLevelType w:val="multilevel"/>
    <w:tmpl w:val="1C9D595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2EDF4EA5"/>
    <w:multiLevelType w:val="multilevel"/>
    <w:tmpl w:val="2EDF4EA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33306D89"/>
    <w:multiLevelType w:val="multilevel"/>
    <w:tmpl w:val="33306D8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397E47D4"/>
    <w:multiLevelType w:val="multilevel"/>
    <w:tmpl w:val="397E47D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47B81861"/>
    <w:multiLevelType w:val="multilevel"/>
    <w:tmpl w:val="47B8186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6B4768F"/>
    <w:multiLevelType w:val="multilevel"/>
    <w:tmpl w:val="56B4768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6D872BDE"/>
    <w:multiLevelType w:val="multilevel"/>
    <w:tmpl w:val="6D872BD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0349C4"/>
    <w:multiLevelType w:val="multilevel"/>
    <w:tmpl w:val="750349C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77764198"/>
    <w:multiLevelType w:val="multilevel"/>
    <w:tmpl w:val="7776419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0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9BB"/>
    <w:rsid w:val="00035C57"/>
    <w:rsid w:val="00071772"/>
    <w:rsid w:val="000763CD"/>
    <w:rsid w:val="00085F26"/>
    <w:rsid w:val="00194019"/>
    <w:rsid w:val="001F0A26"/>
    <w:rsid w:val="003127B7"/>
    <w:rsid w:val="003D2DD9"/>
    <w:rsid w:val="004D49BB"/>
    <w:rsid w:val="004E0E4D"/>
    <w:rsid w:val="005C64D5"/>
    <w:rsid w:val="00942F42"/>
    <w:rsid w:val="00AC6B21"/>
    <w:rsid w:val="00B50D5C"/>
    <w:rsid w:val="00C659F7"/>
    <w:rsid w:val="00C766E8"/>
    <w:rsid w:val="00E741A8"/>
    <w:rsid w:val="00F7367C"/>
    <w:rsid w:val="0CA9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ink/ink2.xml"/><Relationship Id="rId8" Type="http://schemas.openxmlformats.org/officeDocument/2006/relationships/image" Target="media/image2.png"/><Relationship Id="rId7" Type="http://schemas.openxmlformats.org/officeDocument/2006/relationships/customXml" Target="ink/ink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customXml" Target="ink/ink4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customXml" Target="ink/ink3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7-19T13:17:46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1394,'5'0,"1"-4,0-7,3 0,0-4,-1-4,-3-2,4 2,-1-6,-2-6,4 2,-1 0,2 2,1 1,-3-1,-3 1,3 0,-1 0,-2 0,-1-1,2 5,1 2,-2-1,-1-1,2-1,1-1,3-2,-1 0,4 4,-2 2,-2-1,1 3,-1 1,-2-2,2 2,-1 1,3 1,-1 0,-2-2,2 2,-2-2,4-2,-2-2,2 3,4-1,-1-2,-4 0,1 1,-2 2,2 2,-1 0,-3-2,1 3,0-2,2 3,-1-1,-2-2,1 1,0 0,2 1,0 0,-3-2,1-4,5-1,-2-3,3 0,-2-2,-4 0,2 5,-6 5,-5 11,-5 6,-9 8,-4 2,-1 4,-2 0,-1-3,-2 2,-2 2,0 0,3 0,1-1,0-3,-1-4,3 2,0-1,8-2,11-2,9-1,8-6,5-7,9-2,2 2,2-3,-2 1,-2 3,-6-2,-7-3,-2 0,-5 8,-3 9,-3 12,-3 14,-1 10,-1 8,-1 5,0 2,0-3,1-1,0-6,-1-4,1-10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7-19T13:26:4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1,'4'0,"7"0,1 4,-2 7,-2 5,2 5,-1 3,-2 7,2 2,0 4,8 2,4-3,0 7,0 0,1-2,2 0,1-2,-4-3,-6-3,-4-3,-5-2,-4-1,-1-1,3 0,1 4,4-2,1-3,-2 5,3-4,-1-1,-2 0,-3-1,-1 1,2 5,1 2,-1 4,-2 1,3 3,1 3,-2 0,-1-4,3 1,-1 3,4-2,0-3,2 5,0 0,-4-3,3-3,-2-4,-2-3,-3-2,-2-2,-1 5,3 0,1 1,3 3,2 0,-3-1,-2-2,-2-2,-1-1,-2-2,4-5,0-2,5 1,0 5,-1 3,-3 5,3 2,-1-1,-1-2,2-2,0-2,-1-1,1-1,1-1,-3 5,3 1,-1-1,-1 0,-3-1,3-2,-1 0,0-2,-3 5,4 6,-1 1,4-1,0-3,-2-3,-3-1,-2-2,3-1,0-1,-2 0,0 0,-2 0,-2 0,4 5,6 1,0 0,-1-1,3-1,-2 3,-3 1,-2-2,-2-1,-2-1,-2 3,0 0,0 4,-1 0,1-2,-1-2,1-3,0-1,4-2,2 0,0-1,-1 0,-2 0,-1 0,-1 5,4-3,1-2,4-1,0 0,-1 0,-2 1,-3 0,3 0,0 0,-1 0,2-4,1-1,-1 0,-3-8,-6-7,-3-8,-10-13,-7-13,-9-6,1-2,0-8,-3-1,-1 2,0 4,2 9,6 5,3 2,4 1,2 4,-1 5,-3 4,3 0,-1 1,3-2,0-5,-3 2,2-3,0 2,2-2,8 3,9 3,5 8,5 4,0 6,3 7,-2 4,2 0,-2 1,-4 1,6 2,0 2,-3 0,2-3,-3-1,-3 0,2-4,-2 1,3-4,-1 1,2-2,-1 1,-2 2,1 0,3 0,4-2,-1 1,-3 3,0-2,-3 0,3-1,-3 0,3-2,-2 1,1-1,4-8,-1-10,-4-7,-4-7,-3-5,-2-2,-2-2,-1 0,4 4,6-2,1-2,-2 0,3 0,-1-4,-2-6,6-6,5-3,0 1,0-1,1-1,2 3,-3 5,-5 5,0 7,-3 5,-4 2,2 0,-1-2,2 4,0 1,-3-2,3-1,3 2,-1 0,-2 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7-19T13:26:30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55,'4'0,"7"0,5 0,9 0,5 0,2 0,0 0,-1 0,-2 0,4 0,5 0,1 0,-2 0,-7-5,-5-1,-1 1,-1 0,0 2,2 1,-1 1,2 0,0 1,0 0,1 1,-1-1,1 0,0 0,-1 0,1 0,-1 0,1 0,-1 0,-4-4,-1-2,-1 0,2 2,1 0,2 2,0 1,1 1,1 0,-1 0,1 0,0 0,-1 1,1-1,-1 0,1 0,-1 0,1 0,-1 0,1 0,-1 0,1 0,-1 0,1 0,-1 0,1 0,-1 0,0 0,1 0,4 0,1 0,0 0,4 0,0 0,2 0,1 0,-4 0,-1 0,-4 0,-1 0,3 0,0 0,0 0,-2 0,0 0,-2 0,-1 0,0 0,3 0,3 0,-1 0,-2 0,0 0,-2 0,0 0,3 0,2 0,3 0,1 0,-2 0,2 0,0 0,2 0,-1 0,-2 0,-3 0,-3 0,-1 0,-2 0,-1 0,0 0,0 0,0 0,0 0,0 0,-8 0,-13 0,-11 0,-9 0,-7 0,-3 0,-3 0,-1 0,0 0,1 0,0 0,1 0,0 0,0 0,-4 4,-1 2,4 5,3-1,1-1,0-2,0-3,-5-1,-3-2,1 3,0 2,1-1,2 0,-4-3,-1 5,0 0,7 3,2 1,2-3,-1-1,0-3,-2-2,5-1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" min="-2" units="cm"/>
          <inkml:channel name="Y" type="integer" max="2" min="-2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7-19T13:32:46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151 81,'4'0,"7"0,5 0,5 0,3 0,2 0,1 0,1 0,-1 0,1 0,-1 0,0 0,0 0,-1 0,1 0,-1 0,1 0,-1 0,-4 4,-2 2,1 0,1-2,1 0,-3 2,-1 1,2-1,5-1,-1 3,-1-1,1 0,0-2,0-2,1-1,5-2,1 5,0 1,-1-1,-1-1,-1-1,3-1,-4-5,-2-3,-1 0,-4-3,-2 0,0 1,2 2,2-3,6 1,2 2,1 1,-1 2,-1 1,-1 2,-1-1,-1 2,4-1,6 0,1 1,3-1,3 0,0 0,0 0,-2 0,-5 0,-3 0,-3 0,-2 0,-2 0,-1 0,4 0,2 0,-1 0,0 0,-2 0,4 0,0 0,4 0,5 0,-1 0,2 0,-2 0,2 0,-3 0,1 0,-2 0,-3 0,-3 0,-3 0,-2 0,-1 0,4 0,5 0,2 0,3 0,-2 0,3 0,-2 0,-3 0,1 0,-1 0,1 0,0 0,-3 0,-2 0,6 5,6 1,4-1,2 0,7-2,2-1,0-1,-1 0,-2-1,-6 0,-7-1,-7 1,-5 0,-3 0,-2 0,3 0,1-1,4 1,5 0,10 1,0-1,1 0,-3 0,-7 0,-4 0,0 0,-2 0,2 0,4 0,4 0,3 0,-2 0,-4 0,-5 0,-4 0,-4 0,-1 0,-2 0,0 0,-1 0,1 0,9 0,3 0,4 0,-1 0,-2 0,5 0,0 0,1 0,2 0,3 0,-4 0,-4 0,-1 0,1 0,4 0,6 0,4 0,6 0,-3 0,-3 0,-6 0,-7 0,-7 0,-4 0,-4 0,-2 0,0 0,-1 0,0 0,0 0,1 0,0 0,0 0,5 0,1 0,5 0,9 0,2 0,-4 0,1 0,1 0,-3 0,1 0,1 0,3 0,-3 0,0-5,-3-1,0 0,-2 2,1 0,-3 2,-2-3,-3-2,6 2,1 0,-2 2,-3 2,-2 0,-3 0,-2 1,-1 1,3-1,7 0,0 0,0 1,-3-1,-3 0,-1 0,-3 0,0 0,9 0,6 0,1 0,-2 0,1 0,-2 0,-4 0,1 0,-1 0,-2 0,-2-5,-3-1,-1 0,-1 2,-1 1,0 1,0 0,0 2,5 0,1 0,-4-4,-3-2,-1 1,0 0,4 2,3 1,0 1,0 1,-2 0,0 0,-2 0,0 0,4 0,2 1,-1-1,-6-5,-2-1,-2 1,1 0,1 2,0 1,1 1,1 0,0 1,5 0,2 1,-1-1,-5 4,-8 7,-6 5,-7 5,-3 3,2 2,0 6,0 2,-2-1,-1 3,-1 1,4-2,1-3,0 3,-2-1,-1-1,-1-2,-1-1,-1-2,0-1,0 0,0-1,0 0,-1 0,1 0,0 0,0 1,0-1,0 5,0 1,0 1,0-2,0-2,0 4,0 1,0-1,0-2,0-2,0-1,0 0,0-2,0 1,0-1,0 0,0 0,0 0,0 1,0-1,0 1,0-1,0 0,0 1,0-1,5 1,5-1,2 1,-2-1,-2 5,-3 2,3 3,4 6,0-1,-2-2,-2-3,-4-4,-1-3,-2-1,-1-1,0-1,4-5,2-1,-1 0,-1 2,-1 1,4 1,0 1,-1 1,-2 1,4-5,0-1,-6-5,-8-4,-7-5,-6-3,-4-3,-8-1,-2-1,4 5,2 1,2 0,0-1,0 3,0 1,0-1,-6-2,-5-2,-2-1,1-1,-2-1,-3 0,0 0,4 4,3 1,-1 1,-4-2,1 0,2-2,4-1,2-1,-3 5,1 0,-4 5,0 1,3-2,-8-3,-5-2,-8-1,-8-2,-7-1,-10 0,-9-1,2 1,11 0,5-1,10 1,10 0,11 0,6 0,6 0,-3 0,-4 0,-1 0,-3 0,-9 0,-9 0,-14 0,-7 0,-5 0,-1 0,9 0,3 0,11 4,10 2,9 0,4-1,2-2,0-1,-8-1,-6 0,-12-1,-9-1,-11 1,0 0,1 0,4 0,11-1,9 1,8 5,8 1,3 0,-2-2,-2-1,-9-1,-8 0,-13-2,-7 0,-8 0,-3 0,5-1,12 1,10 0,6 4,5 2,1 0,-4-1,-6-2,-6-1,-1-1,-6-1,-1 0,-4 0,-3 5,3 0,3 1,-1-2,5 4,1 0,-2-1,-5-2,-4-2,-5-1,-7-1,-9 3,-9 2,0 0,10-2,14-1,17-1,12-2,7 1,3-1,1 0,-1-1,-9 1,-4 0,-5 0,-5 0,-3 0,-3 0,7 0,8 0,9 0,9 0,9 0,5 0,3 0,3 0,-9 0,-11 0,-17 0,-20 0,-14 0,-8 0,3 0,11 0,16 0,12 0,11 0,11 0,7 0,4 0,-1 0,-4 0,-7 0,1 0,-8 0,1 0,3 0,5 0,0 0,3 0,2 0,2 0,3 0,2 0,0 0,-4 0,-1 0,1 0,0 0,2 0,1 0,0 0,6-5,1-1,5-4,5-5,4-5,-1 2,1-1,2-2,-4-1,1-3,1 0,2-1,2 0,1-1,2-5,-1 0,2-5,-1 0,0 1,1 3,-1 2,0 2,0 2,0 0,0 1,0-5,0-1,0 0,0 2,0 0,0 2,0 0,0 1,0 1,0 0,0-1,-4 1,-2 0,0-5,1-1,2-5,1 0,1-3,0 1,1 3,1 2,-1 3,0 3,0 0,1 2,-1 0,0-5,0-5,0-2,0 2,0 2,0-2,0 0,0 2,0 3,0 1,0-2,0-1,0 0,0-2,0 0,0-3,0 0,0-2,0 1,0-2,0 2,0 3,0 2,0 4,-5 6,-1 3,0 0,2 0,-4-2,0 0,1-2,2-1,2 0,-3 4,-1 1,1 0,11 3,4 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1183</Words>
  <Characters>6747</Characters>
  <Lines>56</Lines>
  <Paragraphs>15</Paragraphs>
  <TotalTime>67</TotalTime>
  <ScaleCrop>false</ScaleCrop>
  <LinksUpToDate>false</LinksUpToDate>
  <CharactersWithSpaces>7915</CharactersWithSpaces>
  <Application>WPS Office_11.2.0.11029_F1E327BC-269C-435d-A152-05C5408002CA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2017-06-27T17:57:00Z</dcterms:created>
  <dc:creator>Clive Keeling</dc:creator>
  <cp:lastModifiedBy>terry tibbs</cp:lastModifiedBy>
  <dcterms:modified xsi:type="dcterms:W3CDTF">2022-03-17T17:05:52Z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2057-11.2.0.11029</vt:lpwstr>
  </property>
  <property fmtid="{D5CDD505-2E9C-101B-9397-08002B2CF9AE}" pid="3" name="ICV">
    <vt:lpwstr>DDE01346684841A7B2AAFABAABB1E039</vt:lpwstr>
  </property>
</Properties>
</file>